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附件2</w:t>
      </w:r>
      <w:bookmarkStart w:id="0" w:name="_GoBack"/>
      <w:bookmarkEnd w:id="0"/>
    </w:p>
    <w:p>
      <w:pPr>
        <w:ind w:firstLine="482" w:firstLineChars="200"/>
        <w:jc w:val="center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北京理工大学</w:t>
      </w: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</w:rPr>
        <w:t>9年</w:t>
      </w:r>
      <w:r>
        <w:rPr>
          <w:rFonts w:ascii="宋体" w:hAnsi="宋体"/>
          <w:b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b/>
          <w:sz w:val="24"/>
          <w:szCs w:val="24"/>
          <w:u w:val="single"/>
        </w:rPr>
        <w:t>学院</w:t>
      </w:r>
      <w:r>
        <w:rPr>
          <w:rFonts w:hint="eastAsia" w:ascii="宋体" w:hAnsi="宋体"/>
          <w:b/>
          <w:sz w:val="24"/>
          <w:szCs w:val="24"/>
        </w:rPr>
        <w:t>推荐免试攻读研究生候选人名单</w:t>
      </w:r>
    </w:p>
    <w:tbl>
      <w:tblPr>
        <w:tblStyle w:val="7"/>
        <w:tblW w:w="133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92"/>
        <w:gridCol w:w="567"/>
        <w:gridCol w:w="1258"/>
        <w:gridCol w:w="585"/>
        <w:gridCol w:w="585"/>
        <w:gridCol w:w="728"/>
        <w:gridCol w:w="708"/>
        <w:gridCol w:w="709"/>
        <w:gridCol w:w="709"/>
        <w:gridCol w:w="795"/>
        <w:gridCol w:w="745"/>
        <w:gridCol w:w="1276"/>
        <w:gridCol w:w="115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别</w:t>
            </w:r>
          </w:p>
        </w:tc>
        <w:tc>
          <w:tcPr>
            <w:tcW w:w="1258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号码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学号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728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代码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排名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方式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名次</w:t>
            </w:r>
          </w:p>
        </w:tc>
        <w:tc>
          <w:tcPr>
            <w:tcW w:w="745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排名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人数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GPA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（平均绩点）</w:t>
            </w:r>
          </w:p>
        </w:tc>
        <w:tc>
          <w:tcPr>
            <w:tcW w:w="1153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定向或补偿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单位代码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ind w:firstLine="525" w:firstLineChars="250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姓名、性别和证件号码必须与学籍学历管理系统一致。</w:t>
      </w:r>
    </w:p>
    <w:p>
      <w:pPr>
        <w:ind w:firstLine="525" w:firstLineChars="25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专业代码与专业名称必须与学籍学历完全一致，可查询《本科专业目录》。</w:t>
      </w:r>
    </w:p>
    <w:p>
      <w:pPr>
        <w:ind w:firstLine="525" w:firstLineChars="25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推荐类型：</w:t>
      </w:r>
      <w:r>
        <w:rPr>
          <w:rFonts w:ascii="宋体"/>
          <w:szCs w:val="21"/>
        </w:rPr>
        <w:t>0-</w:t>
      </w:r>
      <w:r>
        <w:rPr>
          <w:rFonts w:hint="eastAsia" w:ascii="宋体" w:hAnsi="宋体"/>
          <w:szCs w:val="21"/>
        </w:rPr>
        <w:t>普通，</w:t>
      </w:r>
      <w:r>
        <w:rPr>
          <w:rFonts w:ascii="宋体" w:hAnsi="宋体"/>
          <w:szCs w:val="21"/>
        </w:rPr>
        <w:t>1-</w:t>
      </w:r>
      <w:r>
        <w:rPr>
          <w:rFonts w:hint="eastAsia" w:ascii="宋体" w:hAnsi="宋体"/>
          <w:szCs w:val="21"/>
        </w:rPr>
        <w:t>支教团，</w:t>
      </w:r>
      <w:r>
        <w:rPr>
          <w:rFonts w:ascii="宋体" w:hAnsi="宋体"/>
          <w:szCs w:val="21"/>
        </w:rPr>
        <w:t>2-</w:t>
      </w:r>
      <w:r>
        <w:rPr>
          <w:rFonts w:hint="eastAsia" w:ascii="宋体" w:hAnsi="宋体"/>
          <w:szCs w:val="21"/>
        </w:rPr>
        <w:t>农村师资，</w:t>
      </w:r>
      <w:r>
        <w:rPr>
          <w:rFonts w:ascii="宋体" w:hAnsi="宋体"/>
          <w:szCs w:val="21"/>
        </w:rPr>
        <w:t>3-</w:t>
      </w:r>
      <w:r>
        <w:rPr>
          <w:rFonts w:hint="eastAsia" w:ascii="宋体" w:hAnsi="宋体"/>
          <w:szCs w:val="21"/>
        </w:rPr>
        <w:t>高层次双语人才培养计划，</w:t>
      </w:r>
      <w:r>
        <w:rPr>
          <w:rFonts w:ascii="宋体" w:hAnsi="宋体"/>
          <w:szCs w:val="21"/>
        </w:rPr>
        <w:t>4-</w:t>
      </w:r>
      <w:r>
        <w:rPr>
          <w:rFonts w:hint="eastAsia" w:ascii="宋体" w:hAnsi="宋体"/>
          <w:szCs w:val="21"/>
        </w:rPr>
        <w:t>直属师范大学补偿名额，</w:t>
      </w:r>
      <w:r>
        <w:rPr>
          <w:rFonts w:ascii="宋体" w:hAnsi="宋体"/>
          <w:szCs w:val="21"/>
        </w:rPr>
        <w:t>5-</w:t>
      </w:r>
      <w:r>
        <w:rPr>
          <w:rFonts w:hint="eastAsia" w:ascii="宋体" w:hAnsi="宋体"/>
          <w:szCs w:val="21"/>
        </w:rPr>
        <w:t>国防科工院校补偿名额；</w:t>
      </w:r>
      <w:r>
        <w:rPr>
          <w:rFonts w:ascii="宋体" w:hAnsi="宋体"/>
          <w:szCs w:val="21"/>
        </w:rPr>
        <w:t>6-</w:t>
      </w:r>
      <w:r>
        <w:rPr>
          <w:rFonts w:hint="eastAsia" w:ascii="宋体" w:hAnsi="宋体"/>
          <w:szCs w:val="21"/>
        </w:rPr>
        <w:t>顶尖运动员与教练员培养计划</w:t>
      </w:r>
    </w:p>
    <w:p>
      <w:pPr>
        <w:ind w:firstLine="525" w:firstLineChars="250"/>
        <w:rPr>
          <w:rFonts w:asci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hint="eastAsia" w:ascii="宋体" w:hAnsi="宋体"/>
          <w:szCs w:val="21"/>
        </w:rPr>
        <w:t>排名方式：</w:t>
      </w:r>
      <w:r>
        <w:rPr>
          <w:rFonts w:ascii="宋体" w:hAnsi="宋体"/>
          <w:szCs w:val="21"/>
        </w:rPr>
        <w:t>1-</w:t>
      </w:r>
      <w:r>
        <w:rPr>
          <w:rFonts w:hint="eastAsia" w:ascii="宋体" w:hAnsi="宋体"/>
          <w:szCs w:val="21"/>
        </w:rPr>
        <w:t>学校，</w:t>
      </w:r>
      <w:r>
        <w:rPr>
          <w:rFonts w:ascii="宋体" w:hAnsi="宋体"/>
          <w:szCs w:val="21"/>
        </w:rPr>
        <w:t>2-</w:t>
      </w:r>
      <w:r>
        <w:rPr>
          <w:rFonts w:hint="eastAsia" w:ascii="宋体" w:hAnsi="宋体"/>
          <w:szCs w:val="21"/>
        </w:rPr>
        <w:t>院系，</w:t>
      </w:r>
      <w:r>
        <w:rPr>
          <w:rFonts w:ascii="宋体" w:hAnsi="宋体"/>
          <w:szCs w:val="21"/>
        </w:rPr>
        <w:t>3-</w:t>
      </w:r>
      <w:r>
        <w:rPr>
          <w:rFonts w:hint="eastAsia" w:ascii="宋体" w:hAnsi="宋体"/>
          <w:szCs w:val="21"/>
        </w:rPr>
        <w:t>专业</w:t>
      </w:r>
    </w:p>
    <w:p>
      <w:pPr>
        <w:spacing w:line="480" w:lineRule="auto"/>
        <w:ind w:left="420"/>
        <w:rPr>
          <w:rFonts w:ascii="仿宋" w:hAnsi="仿宋" w:eastAsia="仿宋"/>
          <w:b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hint="eastAsia" w:ascii="宋体" w:hAnsi="宋体"/>
          <w:szCs w:val="21"/>
        </w:rPr>
        <w:t>综合成绩：按推免生遴选办法计算后的综合成绩，三位整数，两位小数。（综合成绩</w:t>
      </w:r>
      <w:r>
        <w:rPr>
          <w:rFonts w:ascii="宋体" w:hAnsi="宋体"/>
          <w:szCs w:val="21"/>
        </w:rPr>
        <w:t>= -0.4</w:t>
      </w:r>
      <w:r>
        <w:rPr>
          <w:rFonts w:hint="eastAsia" w:ascii="宋体" w:hAnsi="宋体"/>
          <w:szCs w:val="21"/>
        </w:rPr>
        <w:t>×综合排名</w:t>
      </w:r>
      <w:r>
        <w:rPr>
          <w:rFonts w:ascii="宋体" w:hAnsi="宋体"/>
          <w:szCs w:val="21"/>
        </w:rPr>
        <w:t>+100.4</w:t>
      </w:r>
      <w:r>
        <w:rPr>
          <w:rFonts w:hint="eastAsia" w:ascii="宋体" w:hAnsi="宋体"/>
          <w:szCs w:val="21"/>
        </w:rPr>
        <w:t>）</w:t>
      </w:r>
    </w:p>
    <w:p>
      <w:pPr>
        <w:ind w:firstLine="525" w:firstLineChars="250"/>
        <w:rPr>
          <w:rFonts w:ascii="宋体"/>
          <w:szCs w:val="21"/>
        </w:rPr>
      </w:pPr>
      <w:r>
        <w:rPr>
          <w:rFonts w:ascii="宋体" w:hAnsi="宋体"/>
          <w:szCs w:val="21"/>
        </w:rPr>
        <w:t>6.</w:t>
      </w:r>
      <w:r>
        <w:rPr>
          <w:rFonts w:hint="eastAsia" w:ascii="宋体" w:hAnsi="宋体"/>
          <w:szCs w:val="21"/>
        </w:rPr>
        <w:t>综合名次：推免生在参与推免排名所有学生中综合测评名次（指适用同样的推免生遴选具体规则，构成推免名额竞争的排名范围，如院系排队则指院系，如专业排队则指专业），应与”排名方式“一致。</w:t>
      </w:r>
    </w:p>
    <w:p>
      <w:pPr>
        <w:ind w:firstLine="525" w:firstLineChars="250"/>
        <w:rPr>
          <w:rFonts w:ascii="宋体"/>
          <w:szCs w:val="21"/>
        </w:rPr>
      </w:pPr>
      <w:r>
        <w:rPr>
          <w:rFonts w:ascii="宋体" w:hAnsi="宋体"/>
          <w:szCs w:val="21"/>
        </w:rPr>
        <w:t>7.</w:t>
      </w:r>
      <w:r>
        <w:rPr>
          <w:rFonts w:hint="eastAsia" w:ascii="宋体" w:hAnsi="宋体"/>
          <w:szCs w:val="21"/>
        </w:rPr>
        <w:t>排名人数：参与推免排名的学生人数（指适用同样的推免生遴选具体规则，构成推免名额竞争的排名范围，如院系</w:t>
      </w:r>
      <w:r>
        <w:rPr>
          <w:rFonts w:ascii="宋体" w:hAnsi="宋体"/>
          <w:szCs w:val="21"/>
        </w:rPr>
        <w:t>/</w:t>
      </w:r>
      <w:r>
        <w:rPr>
          <w:rFonts w:hint="eastAsia" w:ascii="宋体" w:hAnsi="宋体"/>
          <w:szCs w:val="21"/>
        </w:rPr>
        <w:t>专业全体学生参与，则为院系</w:t>
      </w:r>
      <w:r>
        <w:rPr>
          <w:rFonts w:ascii="宋体" w:hAnsi="宋体"/>
          <w:szCs w:val="21"/>
        </w:rPr>
        <w:t>/</w:t>
      </w:r>
      <w:r>
        <w:rPr>
          <w:rFonts w:hint="eastAsia" w:ascii="宋体" w:hAnsi="宋体"/>
          <w:szCs w:val="21"/>
        </w:rPr>
        <w:t>专业应届本科生人数），应与”排名方式“一致。</w:t>
      </w:r>
    </w:p>
    <w:p>
      <w:pPr>
        <w:ind w:firstLine="525" w:firstLineChars="250"/>
        <w:rPr>
          <w:rFonts w:ascii="宋体"/>
          <w:szCs w:val="21"/>
        </w:rPr>
      </w:pPr>
      <w:r>
        <w:rPr>
          <w:rFonts w:ascii="宋体" w:hAnsi="宋体"/>
          <w:szCs w:val="21"/>
        </w:rPr>
        <w:t>8.GPA</w:t>
      </w:r>
      <w:r>
        <w:rPr>
          <w:rFonts w:hint="eastAsia" w:ascii="宋体" w:hAnsi="宋体"/>
          <w:szCs w:val="21"/>
        </w:rPr>
        <w:t>（平均绩点）：两位小数；如不能提供填</w:t>
      </w:r>
      <w:r>
        <w:rPr>
          <w:rFonts w:ascii="宋体"/>
          <w:szCs w:val="21"/>
        </w:rPr>
        <w:t>0</w:t>
      </w:r>
      <w:r>
        <w:rPr>
          <w:rFonts w:hint="eastAsia" w:ascii="宋体" w:hAnsi="宋体"/>
          <w:szCs w:val="21"/>
        </w:rPr>
        <w:t>。</w:t>
      </w:r>
    </w:p>
    <w:p>
      <w:pPr>
        <w:ind w:firstLine="525" w:firstLineChars="250"/>
        <w:rPr>
          <w:rFonts w:ascii="宋体"/>
          <w:szCs w:val="21"/>
        </w:rPr>
      </w:pPr>
      <w:r>
        <w:rPr>
          <w:rFonts w:ascii="宋体" w:hAnsi="宋体"/>
          <w:szCs w:val="21"/>
        </w:rPr>
        <w:t>9.</w:t>
      </w:r>
      <w:r>
        <w:rPr>
          <w:rFonts w:hint="eastAsia" w:ascii="宋体" w:hAnsi="宋体"/>
          <w:szCs w:val="21"/>
        </w:rPr>
        <w:t>定向或补偿单位代码：如“推荐类型”为</w:t>
      </w:r>
      <w:r>
        <w:rPr>
          <w:rFonts w:ascii="宋体"/>
          <w:szCs w:val="21"/>
        </w:rPr>
        <w:t>0</w:t>
      </w:r>
      <w:r>
        <w:rPr>
          <w:rFonts w:hint="eastAsia" w:ascii="宋体" w:hAnsi="宋体"/>
          <w:szCs w:val="21"/>
        </w:rPr>
        <w:t>则填</w:t>
      </w:r>
      <w:r>
        <w:rPr>
          <w:rFonts w:ascii="宋体"/>
          <w:szCs w:val="21"/>
        </w:rPr>
        <w:t>0</w:t>
      </w:r>
      <w:r>
        <w:rPr>
          <w:rFonts w:hint="eastAsia" w:ascii="宋体" w:hAnsi="宋体"/>
          <w:szCs w:val="21"/>
        </w:rPr>
        <w:t>；”推荐类型“为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则填本校；”推荐类型“为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则填定向培养单位；”推荐类型“为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则填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所直属师范大学之一；”推荐类型“为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则填国防科大、工程物理研究院、东华理工大学及西北核技术研究所之一；”推荐类型“为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则填北京体育大学。（不需要填写学校名称，填写的是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位字符代码）</w:t>
      </w:r>
    </w:p>
    <w:p>
      <w:pPr>
        <w:ind w:firstLine="525" w:firstLineChars="250"/>
        <w:rPr>
          <w:rFonts w:ascii="宋体"/>
          <w:szCs w:val="21"/>
        </w:rPr>
      </w:pPr>
      <w:r>
        <w:rPr>
          <w:rFonts w:ascii="宋体" w:hAnsi="宋体"/>
          <w:szCs w:val="21"/>
        </w:rPr>
        <w:t>10.</w:t>
      </w:r>
      <w:r>
        <w:rPr>
          <w:rFonts w:hint="eastAsia" w:ascii="宋体" w:hAnsi="宋体"/>
          <w:szCs w:val="21"/>
        </w:rPr>
        <w:t>备注：重大科研成果、论文和奖励可在此注明。（学科知识竞赛获奖特长生、文艺特长生、体育特长生的特长情况必须在此说明）。</w:t>
      </w:r>
    </w:p>
    <w:p>
      <w:pPr>
        <w:tabs>
          <w:tab w:val="left" w:pos="0"/>
        </w:tabs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A"/>
    <w:rsid w:val="00017DDC"/>
    <w:rsid w:val="00057D61"/>
    <w:rsid w:val="000D2C65"/>
    <w:rsid w:val="000F1DE3"/>
    <w:rsid w:val="000F4079"/>
    <w:rsid w:val="00104FFD"/>
    <w:rsid w:val="0011536C"/>
    <w:rsid w:val="00151607"/>
    <w:rsid w:val="001A4956"/>
    <w:rsid w:val="001B4B93"/>
    <w:rsid w:val="001F6735"/>
    <w:rsid w:val="002017E3"/>
    <w:rsid w:val="0022235B"/>
    <w:rsid w:val="00231C21"/>
    <w:rsid w:val="002339D9"/>
    <w:rsid w:val="002540D3"/>
    <w:rsid w:val="00260F4B"/>
    <w:rsid w:val="00270293"/>
    <w:rsid w:val="00272434"/>
    <w:rsid w:val="002E0677"/>
    <w:rsid w:val="00351F1C"/>
    <w:rsid w:val="003619E8"/>
    <w:rsid w:val="00375294"/>
    <w:rsid w:val="00380A77"/>
    <w:rsid w:val="00386BE5"/>
    <w:rsid w:val="00394EA3"/>
    <w:rsid w:val="0039593C"/>
    <w:rsid w:val="003A6196"/>
    <w:rsid w:val="003C3D82"/>
    <w:rsid w:val="003D0617"/>
    <w:rsid w:val="003D0683"/>
    <w:rsid w:val="003D4049"/>
    <w:rsid w:val="003D77CF"/>
    <w:rsid w:val="003F107E"/>
    <w:rsid w:val="00406A57"/>
    <w:rsid w:val="00456E09"/>
    <w:rsid w:val="00457CA1"/>
    <w:rsid w:val="004948F8"/>
    <w:rsid w:val="004D3E60"/>
    <w:rsid w:val="004E1D9D"/>
    <w:rsid w:val="004F228C"/>
    <w:rsid w:val="004F5B30"/>
    <w:rsid w:val="004F7B12"/>
    <w:rsid w:val="005250A0"/>
    <w:rsid w:val="00530D62"/>
    <w:rsid w:val="005312A7"/>
    <w:rsid w:val="0054292E"/>
    <w:rsid w:val="005807F3"/>
    <w:rsid w:val="00592360"/>
    <w:rsid w:val="0059360A"/>
    <w:rsid w:val="00596947"/>
    <w:rsid w:val="00600983"/>
    <w:rsid w:val="006209FB"/>
    <w:rsid w:val="006306C0"/>
    <w:rsid w:val="00631E1B"/>
    <w:rsid w:val="0063337E"/>
    <w:rsid w:val="006401FF"/>
    <w:rsid w:val="006657D4"/>
    <w:rsid w:val="006A47C1"/>
    <w:rsid w:val="006D5991"/>
    <w:rsid w:val="006D7A82"/>
    <w:rsid w:val="006F0498"/>
    <w:rsid w:val="006F5218"/>
    <w:rsid w:val="00701865"/>
    <w:rsid w:val="00705477"/>
    <w:rsid w:val="00717925"/>
    <w:rsid w:val="00732916"/>
    <w:rsid w:val="007A0B1D"/>
    <w:rsid w:val="007A3692"/>
    <w:rsid w:val="007B134E"/>
    <w:rsid w:val="00816C70"/>
    <w:rsid w:val="00817C4F"/>
    <w:rsid w:val="00866D3D"/>
    <w:rsid w:val="008A00E5"/>
    <w:rsid w:val="008A5A27"/>
    <w:rsid w:val="008C0D7B"/>
    <w:rsid w:val="008C173A"/>
    <w:rsid w:val="008D2A3E"/>
    <w:rsid w:val="0091007A"/>
    <w:rsid w:val="00920042"/>
    <w:rsid w:val="009479A3"/>
    <w:rsid w:val="00954415"/>
    <w:rsid w:val="00955D5F"/>
    <w:rsid w:val="00962A63"/>
    <w:rsid w:val="009652CA"/>
    <w:rsid w:val="00967129"/>
    <w:rsid w:val="00994B02"/>
    <w:rsid w:val="009A0771"/>
    <w:rsid w:val="009A11B2"/>
    <w:rsid w:val="009A2EB0"/>
    <w:rsid w:val="009A6140"/>
    <w:rsid w:val="009C4D2A"/>
    <w:rsid w:val="009F7BD4"/>
    <w:rsid w:val="00A36EBF"/>
    <w:rsid w:val="00A45A9A"/>
    <w:rsid w:val="00A4770F"/>
    <w:rsid w:val="00A87570"/>
    <w:rsid w:val="00A9334A"/>
    <w:rsid w:val="00AA282D"/>
    <w:rsid w:val="00AC4A63"/>
    <w:rsid w:val="00B06AAC"/>
    <w:rsid w:val="00B21902"/>
    <w:rsid w:val="00B31EBC"/>
    <w:rsid w:val="00B52FF0"/>
    <w:rsid w:val="00B8622A"/>
    <w:rsid w:val="00B9757A"/>
    <w:rsid w:val="00BC37F9"/>
    <w:rsid w:val="00BD633D"/>
    <w:rsid w:val="00BF4DDD"/>
    <w:rsid w:val="00BF5CD8"/>
    <w:rsid w:val="00C1401D"/>
    <w:rsid w:val="00C30CB6"/>
    <w:rsid w:val="00C74C79"/>
    <w:rsid w:val="00C9148A"/>
    <w:rsid w:val="00CB27C2"/>
    <w:rsid w:val="00CD071F"/>
    <w:rsid w:val="00CD6DB1"/>
    <w:rsid w:val="00CE6D05"/>
    <w:rsid w:val="00CF1004"/>
    <w:rsid w:val="00CF4DE0"/>
    <w:rsid w:val="00D00102"/>
    <w:rsid w:val="00D3042A"/>
    <w:rsid w:val="00D32623"/>
    <w:rsid w:val="00DD0A00"/>
    <w:rsid w:val="00DD6684"/>
    <w:rsid w:val="00DE2B29"/>
    <w:rsid w:val="00DF486F"/>
    <w:rsid w:val="00DF79F0"/>
    <w:rsid w:val="00E4290F"/>
    <w:rsid w:val="00E70404"/>
    <w:rsid w:val="00E733FF"/>
    <w:rsid w:val="00EF31B5"/>
    <w:rsid w:val="00F10026"/>
    <w:rsid w:val="00F26F5D"/>
    <w:rsid w:val="00F520C4"/>
    <w:rsid w:val="00F77BDD"/>
    <w:rsid w:val="00F852A1"/>
    <w:rsid w:val="00F87620"/>
    <w:rsid w:val="00F94011"/>
    <w:rsid w:val="00FB2B15"/>
    <w:rsid w:val="00FB355D"/>
    <w:rsid w:val="00FB541D"/>
    <w:rsid w:val="00FF7BA7"/>
    <w:rsid w:val="3A16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3"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892</Words>
  <Characters>5091</Characters>
  <Lines>42</Lines>
  <Paragraphs>11</Paragraphs>
  <TotalTime>9</TotalTime>
  <ScaleCrop>false</ScaleCrop>
  <LinksUpToDate>false</LinksUpToDate>
  <CharactersWithSpaces>5972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2018-09-07T10:06:00Z</dcterms:created>
  <dc:creator>Eli</dc:creator>
  <cp:lastModifiedBy>弓 长 张</cp:lastModifiedBy>
  <cp:lastPrinted>2015-09-15T04:24:00Z</cp:lastPrinted>
  <dcterms:modified xsi:type="dcterms:W3CDTF">2018-09-10T06:23:43Z</dcterms:modified>
  <dc:title>光电学院推荐2016年免试研究生工作办法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