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940" w:type="dxa"/>
        <w:tblInd w:w="-43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12"/>
        <w:gridCol w:w="1620"/>
        <w:gridCol w:w="1800"/>
        <w:gridCol w:w="1611"/>
        <w:gridCol w:w="1560"/>
        <w:gridCol w:w="1701"/>
        <w:gridCol w:w="37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8" w:type="dxa"/>
            <w:tcBorders>
              <w:top w:val="single" w:color="auto" w:sz="1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学期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考评项目</w:t>
            </w:r>
          </w:p>
        </w:tc>
        <w:tc>
          <w:tcPr>
            <w:tcW w:w="1512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第一学期</w:t>
            </w:r>
          </w:p>
        </w:tc>
        <w:tc>
          <w:tcPr>
            <w:tcW w:w="1620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第二学期</w:t>
            </w:r>
          </w:p>
        </w:tc>
        <w:tc>
          <w:tcPr>
            <w:tcW w:w="1800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第三学期</w:t>
            </w:r>
          </w:p>
        </w:tc>
        <w:tc>
          <w:tcPr>
            <w:tcW w:w="1611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第四学期</w:t>
            </w:r>
          </w:p>
        </w:tc>
        <w:tc>
          <w:tcPr>
            <w:tcW w:w="1560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第五学期</w:t>
            </w:r>
          </w:p>
        </w:tc>
        <w:tc>
          <w:tcPr>
            <w:tcW w:w="1701" w:type="dxa"/>
            <w:tcBorders>
              <w:top w:val="single" w:color="auto" w:sz="1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第六学期</w:t>
            </w:r>
          </w:p>
        </w:tc>
        <w:tc>
          <w:tcPr>
            <w:tcW w:w="3768" w:type="dxa"/>
            <w:tcBorders>
              <w:top w:val="single" w:color="auto" w:sz="1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6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个人荣誉</w:t>
            </w:r>
          </w:p>
        </w:tc>
        <w:tc>
          <w:tcPr>
            <w:tcW w:w="980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加分原则：国家级3分；市级1.5分；校级0.75分；战略支援部队优秀国防生1分。</w:t>
            </w:r>
          </w:p>
        </w:tc>
        <w:tc>
          <w:tcPr>
            <w:tcW w:w="376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个人荣誉是指校级、市级的三好学生、优秀学生、优秀干部、优秀党员、优秀团员等，须有证书；院级荣誉不计分数。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奖学金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加分原则：徐特立奖学金、国家奖学金 1.5分；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其它校级社会捐助奖学金（如CASC奖学金、CASIC奖学金、T-more奖学金等）1分；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其它院级社会捐助奖学金（马士修、敏通、冠南、立伟奖学金等）  0.5分。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本项奖学金主要指各类社会捐助奖学金（不含甲、乙、丙等人民奖学金、国家助学金及各类针对贫困学生的资助性奖学金、助学金）。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文体活动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加分原则：校级以上文艺比赛活动获奖均1分；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校级以上体育活动获奖名次1～3名1分、4～6名0.75分、7～8名0.5分；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集体活动奖励按个人分数乘以50%；“一二·九”大合唱、优秀军训学员等不加分。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参加校级及以上的各类文艺、体育等活动，须获得名次。如校运会男子百米第一名。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通报表扬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加分原则：市级1分；校级0.5分；院级0.25分。（含等级的：一等以上按上述标准，二、三等均乘以50%） 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本项通报表扬主要指班集体荣誉、团支部荣誉、宿舍荣誉等。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社会工作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加分原则：院学生会、共学会主席、学生会副秘书长2分；院学生会、共学会副主席、分团委副书记1.5分；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院学生会、共学会、分团委部长0.75分；院学生会、共学会、分团委副部长0.5分。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院新闻社社长1.5分；新闻社部长0.75分；新闻社副部长0.5分。班长、团支书0.75分；班委0.25分。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党支部书记0.5分，支委0.25分；校级组织加分按照学院组织加分原则计算；各类社团协会不计分数。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担任的班级、院、校级的社会工作，如班长、学委、学生会主席、党支部书记、支委等。校院级组织干部一次性加分，班团、党支部干部按学期累计加分。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学科竞赛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加分原则：国家级二等奖及以上均4分，其它3分；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省部级/市级特等奖4分、一等奖3分、二等奖2分、三等奖1分、优秀奖0.5分；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校级一等奖1分、二等奖0.5分、三等奖0.25分。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在校级及以上各类学科竞赛中获得名次。如电子设计竞赛、全国机械赛、挑战杯、全国大学生数学建模竞赛、世纪杯等。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科技创新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加分原则：核心期刊发表论文第一作者2分，第二作者1分；会议第一作者1.5分，第二作者0.75分；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国际或国家发明专利（已通过初审公开）第一发明人2分，第二发明人1分；</w:t>
            </w:r>
          </w:p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大学生创新实验计划国家级1.5分，北京市1分，校级0.5分。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发表核心期刊论文，获国际、国家发明专利。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志愿公益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加分原则：参加校内外志愿公益服务工作并获得相关证书 0.5分（不累计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志愿者服务、支教等。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其它情况</w:t>
            </w:r>
          </w:p>
        </w:tc>
        <w:tc>
          <w:tcPr>
            <w:tcW w:w="9804" w:type="dxa"/>
            <w:gridSpan w:val="6"/>
            <w:vAlign w:val="center"/>
          </w:tcPr>
          <w:p>
            <w:pPr>
              <w:ind w:firstLine="900" w:firstLineChars="5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待定</w:t>
            </w:r>
          </w:p>
        </w:tc>
        <w:tc>
          <w:tcPr>
            <w:tcW w:w="3768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tabs>
          <w:tab w:val="left" w:pos="0"/>
        </w:tabs>
        <w:rPr>
          <w:rFonts w:ascii="宋体" w:hAnsi="宋体"/>
          <w:sz w:val="18"/>
          <w:szCs w:val="18"/>
        </w:rPr>
      </w:pPr>
    </w:p>
    <w:p>
      <w:pPr>
        <w:tabs>
          <w:tab w:val="left" w:pos="0"/>
        </w:tabs>
        <w:rPr>
          <w:b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>所有项目截至</w:t>
      </w:r>
      <w:r>
        <w:rPr>
          <w:rFonts w:ascii="宋体" w:hAnsi="宋体"/>
          <w:sz w:val="18"/>
          <w:szCs w:val="18"/>
        </w:rPr>
        <w:t>201</w:t>
      </w:r>
      <w:r>
        <w:rPr>
          <w:rFonts w:hint="eastAsia" w:ascii="宋体" w:hAnsi="宋体"/>
          <w:sz w:val="18"/>
          <w:szCs w:val="18"/>
        </w:rPr>
        <w:t>8年</w:t>
      </w:r>
      <w:r>
        <w:rPr>
          <w:rFonts w:ascii="宋体" w:hAnsi="宋体"/>
          <w:sz w:val="18"/>
          <w:szCs w:val="18"/>
        </w:rPr>
        <w:t>8</w:t>
      </w:r>
      <w:r>
        <w:rPr>
          <w:rFonts w:hint="eastAsia" w:ascii="宋体" w:hAnsi="宋体"/>
          <w:sz w:val="18"/>
          <w:szCs w:val="18"/>
        </w:rPr>
        <w:t>月24日之前，分项累计。</w:t>
      </w:r>
      <w:r>
        <w:rPr>
          <w:rFonts w:ascii="宋体" w:hAnsi="宋体"/>
          <w:sz w:val="18"/>
          <w:szCs w:val="18"/>
        </w:rPr>
        <w:t xml:space="preserve">             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32"/>
        <w:szCs w:val="32"/>
      </w:rPr>
    </w:pPr>
    <w:bookmarkStart w:id="0" w:name="_GoBack"/>
    <w:r>
      <w:rPr>
        <w:rFonts w:hint="eastAsia"/>
        <w:b/>
        <w:sz w:val="32"/>
        <w:szCs w:val="32"/>
      </w:rPr>
      <w:t>附录</w:t>
    </w:r>
    <w:r>
      <w:rPr>
        <w:b/>
        <w:sz w:val="32"/>
        <w:szCs w:val="32"/>
      </w:rPr>
      <w:t xml:space="preserve">1.  </w:t>
    </w:r>
    <w:r>
      <w:rPr>
        <w:rFonts w:hint="eastAsia"/>
        <w:b/>
        <w:sz w:val="32"/>
        <w:szCs w:val="32"/>
      </w:rPr>
      <w:t>光电学院综合素质考评计分方法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A"/>
    <w:rsid w:val="00017DDC"/>
    <w:rsid w:val="00057D61"/>
    <w:rsid w:val="000D2C65"/>
    <w:rsid w:val="000F1DE3"/>
    <w:rsid w:val="000F4079"/>
    <w:rsid w:val="00104FFD"/>
    <w:rsid w:val="0011536C"/>
    <w:rsid w:val="00151607"/>
    <w:rsid w:val="001A4956"/>
    <w:rsid w:val="001B4B93"/>
    <w:rsid w:val="001F6735"/>
    <w:rsid w:val="002017E3"/>
    <w:rsid w:val="0022235B"/>
    <w:rsid w:val="00231C21"/>
    <w:rsid w:val="002339D9"/>
    <w:rsid w:val="002540D3"/>
    <w:rsid w:val="00260F4B"/>
    <w:rsid w:val="00270293"/>
    <w:rsid w:val="00272434"/>
    <w:rsid w:val="002E0677"/>
    <w:rsid w:val="00351F1C"/>
    <w:rsid w:val="003619E8"/>
    <w:rsid w:val="00375294"/>
    <w:rsid w:val="00380A77"/>
    <w:rsid w:val="00386BE5"/>
    <w:rsid w:val="00394EA3"/>
    <w:rsid w:val="0039593C"/>
    <w:rsid w:val="003A6196"/>
    <w:rsid w:val="003C3D82"/>
    <w:rsid w:val="003D0617"/>
    <w:rsid w:val="003D0683"/>
    <w:rsid w:val="003D4049"/>
    <w:rsid w:val="003D77CF"/>
    <w:rsid w:val="003F107E"/>
    <w:rsid w:val="00406A57"/>
    <w:rsid w:val="00456E09"/>
    <w:rsid w:val="00457CA1"/>
    <w:rsid w:val="004948F8"/>
    <w:rsid w:val="004D3E60"/>
    <w:rsid w:val="004E1D9D"/>
    <w:rsid w:val="004F228C"/>
    <w:rsid w:val="004F5B30"/>
    <w:rsid w:val="004F7B12"/>
    <w:rsid w:val="005250A0"/>
    <w:rsid w:val="00530D62"/>
    <w:rsid w:val="005312A7"/>
    <w:rsid w:val="0054292E"/>
    <w:rsid w:val="005807F3"/>
    <w:rsid w:val="00592360"/>
    <w:rsid w:val="0059360A"/>
    <w:rsid w:val="00596947"/>
    <w:rsid w:val="00600983"/>
    <w:rsid w:val="006209FB"/>
    <w:rsid w:val="006306C0"/>
    <w:rsid w:val="00631E1B"/>
    <w:rsid w:val="0063337E"/>
    <w:rsid w:val="006401FF"/>
    <w:rsid w:val="006657D4"/>
    <w:rsid w:val="006A47C1"/>
    <w:rsid w:val="006D5991"/>
    <w:rsid w:val="006D7A82"/>
    <w:rsid w:val="006F0498"/>
    <w:rsid w:val="006F5218"/>
    <w:rsid w:val="00701865"/>
    <w:rsid w:val="00705477"/>
    <w:rsid w:val="00717925"/>
    <w:rsid w:val="00732916"/>
    <w:rsid w:val="007A0B1D"/>
    <w:rsid w:val="007A3692"/>
    <w:rsid w:val="007B134E"/>
    <w:rsid w:val="00816C70"/>
    <w:rsid w:val="00817C4F"/>
    <w:rsid w:val="00866D3D"/>
    <w:rsid w:val="008A00E5"/>
    <w:rsid w:val="008A5A27"/>
    <w:rsid w:val="008C0D7B"/>
    <w:rsid w:val="008C173A"/>
    <w:rsid w:val="008D2A3E"/>
    <w:rsid w:val="0091007A"/>
    <w:rsid w:val="00920042"/>
    <w:rsid w:val="009479A3"/>
    <w:rsid w:val="00954415"/>
    <w:rsid w:val="00955D5F"/>
    <w:rsid w:val="00962A63"/>
    <w:rsid w:val="009652CA"/>
    <w:rsid w:val="00967129"/>
    <w:rsid w:val="00994B02"/>
    <w:rsid w:val="009A0771"/>
    <w:rsid w:val="009A11B2"/>
    <w:rsid w:val="009A2EB0"/>
    <w:rsid w:val="009A6140"/>
    <w:rsid w:val="009C4D2A"/>
    <w:rsid w:val="009F7BD4"/>
    <w:rsid w:val="00A36EBF"/>
    <w:rsid w:val="00A45A9A"/>
    <w:rsid w:val="00A4770F"/>
    <w:rsid w:val="00A87570"/>
    <w:rsid w:val="00A9334A"/>
    <w:rsid w:val="00AA282D"/>
    <w:rsid w:val="00AC4A63"/>
    <w:rsid w:val="00B06AAC"/>
    <w:rsid w:val="00B21902"/>
    <w:rsid w:val="00B31EBC"/>
    <w:rsid w:val="00B52FF0"/>
    <w:rsid w:val="00B8622A"/>
    <w:rsid w:val="00B9757A"/>
    <w:rsid w:val="00BC37F9"/>
    <w:rsid w:val="00BD633D"/>
    <w:rsid w:val="00BF4DDD"/>
    <w:rsid w:val="00BF5CD8"/>
    <w:rsid w:val="00C1401D"/>
    <w:rsid w:val="00C30CB6"/>
    <w:rsid w:val="00C74C79"/>
    <w:rsid w:val="00C9148A"/>
    <w:rsid w:val="00CB27C2"/>
    <w:rsid w:val="00CD071F"/>
    <w:rsid w:val="00CD6DB1"/>
    <w:rsid w:val="00CE6D05"/>
    <w:rsid w:val="00CF1004"/>
    <w:rsid w:val="00CF4DE0"/>
    <w:rsid w:val="00D00102"/>
    <w:rsid w:val="00D3042A"/>
    <w:rsid w:val="00D32623"/>
    <w:rsid w:val="00DD0A00"/>
    <w:rsid w:val="00DD6684"/>
    <w:rsid w:val="00DE2B29"/>
    <w:rsid w:val="00DF486F"/>
    <w:rsid w:val="00DF79F0"/>
    <w:rsid w:val="00E4290F"/>
    <w:rsid w:val="00E70404"/>
    <w:rsid w:val="00E733FF"/>
    <w:rsid w:val="00EF31B5"/>
    <w:rsid w:val="00F10026"/>
    <w:rsid w:val="00F26F5D"/>
    <w:rsid w:val="00F520C4"/>
    <w:rsid w:val="00F77BDD"/>
    <w:rsid w:val="00F852A1"/>
    <w:rsid w:val="00F87620"/>
    <w:rsid w:val="00F94011"/>
    <w:rsid w:val="00FB2B15"/>
    <w:rsid w:val="00FB355D"/>
    <w:rsid w:val="00FB541D"/>
    <w:rsid w:val="00FF7BA7"/>
    <w:rsid w:val="7D6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892</Words>
  <Characters>5091</Characters>
  <Lines>42</Lines>
  <Paragraphs>11</Paragraphs>
  <TotalTime>8</TotalTime>
  <ScaleCrop>false</ScaleCrop>
  <LinksUpToDate>false</LinksUpToDate>
  <CharactersWithSpaces>5972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2018-09-07T10:06:00Z</dcterms:created>
  <dc:creator>Eli</dc:creator>
  <cp:lastModifiedBy>弓 长 张</cp:lastModifiedBy>
  <cp:lastPrinted>2015-09-15T04:24:00Z</cp:lastPrinted>
  <dcterms:modified xsi:type="dcterms:W3CDTF">2018-09-10T06:15:41Z</dcterms:modified>
  <dc:title>光电学院推荐2016年免试研究生工作办法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