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23" w:rsidRDefault="003E13AB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第十</w:t>
      </w:r>
      <w:r w:rsidR="009123B5">
        <w:rPr>
          <w:rFonts w:ascii="黑体" w:eastAsia="黑体" w:hAnsi="宋体" w:hint="eastAsia"/>
          <w:color w:val="000000"/>
          <w:sz w:val="52"/>
          <w:szCs w:val="52"/>
        </w:rPr>
        <w:t>九</w:t>
      </w:r>
      <w:bookmarkStart w:id="0" w:name="_GoBack"/>
      <w:bookmarkEnd w:id="0"/>
      <w:r>
        <w:rPr>
          <w:rFonts w:ascii="黑体" w:eastAsia="黑体" w:hAnsi="宋体" w:hint="eastAsia"/>
          <w:color w:val="000000"/>
          <w:sz w:val="52"/>
          <w:szCs w:val="52"/>
        </w:rPr>
        <w:t>届北京理工大学“世纪杯”</w:t>
      </w:r>
    </w:p>
    <w:p w:rsidR="00182823" w:rsidRDefault="003E13AB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学生创业竞赛</w:t>
      </w:r>
    </w:p>
    <w:p w:rsidR="00182823" w:rsidRDefault="00182823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</w:p>
    <w:p w:rsidR="00182823" w:rsidRDefault="003E13AB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项 目 计 划 书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学 院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</w:t>
      </w:r>
      <w:r>
        <w:rPr>
          <w:rFonts w:ascii="楷体_GB2312" w:eastAsia="楷体_GB2312" w:hAnsi="宋体"/>
          <w:sz w:val="30"/>
          <w:u w:val="single"/>
        </w:rPr>
        <w:t xml:space="preserve">              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参 赛 组 别：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 xml:space="preserve">创意组 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proofErr w:type="gramStart"/>
      <w:r w:rsidR="00073BF7">
        <w:rPr>
          <w:rFonts w:ascii="楷体_GB2312" w:eastAsia="楷体_GB2312" w:hAnsi="宋体" w:hint="eastAsia"/>
          <w:sz w:val="30"/>
          <w:u w:val="single"/>
        </w:rPr>
        <w:t>创业</w:t>
      </w:r>
      <w:r>
        <w:rPr>
          <w:rFonts w:ascii="楷体_GB2312" w:eastAsia="楷体_GB2312" w:hAnsi="宋体" w:hint="eastAsia"/>
          <w:sz w:val="30"/>
          <w:u w:val="single"/>
        </w:rPr>
        <w:t>组</w:t>
      </w:r>
      <w:proofErr w:type="gramEnd"/>
      <w:r>
        <w:rPr>
          <w:rFonts w:ascii="楷体_GB2312" w:eastAsia="楷体_GB2312" w:hAnsi="宋体" w:hint="eastAsia"/>
          <w:sz w:val="30"/>
          <w:u w:val="single"/>
        </w:rPr>
        <w:t xml:space="preserve">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proofErr w:type="gramStart"/>
      <w:r w:rsidR="00073BF7">
        <w:rPr>
          <w:rFonts w:ascii="楷体_GB2312" w:eastAsia="楷体_GB2312" w:hAnsi="宋体" w:hint="eastAsia"/>
          <w:sz w:val="30"/>
          <w:u w:val="single"/>
        </w:rPr>
        <w:t>红旅</w:t>
      </w:r>
      <w:r>
        <w:rPr>
          <w:rFonts w:ascii="楷体_GB2312" w:eastAsia="楷体_GB2312" w:hAnsi="宋体" w:hint="eastAsia"/>
          <w:sz w:val="30"/>
          <w:u w:val="single"/>
        </w:rPr>
        <w:t>组</w:t>
      </w:r>
      <w:proofErr w:type="gramEnd"/>
      <w:r>
        <w:rPr>
          <w:rFonts w:ascii="楷体_GB2312" w:eastAsia="楷体_GB2312" w:hAnsi="宋体" w:hint="eastAsia"/>
          <w:sz w:val="30"/>
          <w:u w:val="single"/>
        </w:rPr>
        <w:t xml:space="preserve">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微软雅黑" w:eastAsia="微软雅黑" w:hAnsi="微软雅黑" w:hint="eastAsia"/>
          <w:sz w:val="44"/>
          <w:u w:val="single"/>
        </w:rPr>
        <w:t>□</w:t>
      </w:r>
      <w:r w:rsidR="00073BF7">
        <w:rPr>
          <w:rFonts w:ascii="楷体_GB2312" w:eastAsia="楷体_GB2312" w:hAnsi="宋体" w:hint="eastAsia"/>
          <w:sz w:val="30"/>
          <w:u w:val="single"/>
        </w:rPr>
        <w:t>师生共创</w:t>
      </w:r>
      <w:r>
        <w:rPr>
          <w:rFonts w:ascii="楷体_GB2312" w:eastAsia="楷体_GB2312" w:hAnsi="宋体" w:hint="eastAsia"/>
          <w:sz w:val="30"/>
          <w:u w:val="single"/>
        </w:rPr>
        <w:t>组</w:t>
      </w:r>
      <w:r>
        <w:rPr>
          <w:rFonts w:ascii="楷体_GB2312" w:eastAsia="楷体_GB2312" w:hAnsi="宋体"/>
          <w:sz w:val="30"/>
          <w:u w:val="single"/>
        </w:rPr>
        <w:t xml:space="preserve"> </w:t>
      </w:r>
    </w:p>
    <w:p w:rsidR="00182823" w:rsidRDefault="003E13AB">
      <w:pPr>
        <w:rPr>
          <w:rFonts w:ascii="微软雅黑" w:eastAsia="微软雅黑" w:hAnsi="微软雅黑"/>
          <w:sz w:val="44"/>
          <w:u w:val="single"/>
        </w:rPr>
      </w:pPr>
      <w:r>
        <w:rPr>
          <w:rFonts w:ascii="楷体_GB2312" w:eastAsia="楷体_GB2312" w:hAnsi="宋体" w:hint="eastAsia"/>
          <w:sz w:val="30"/>
        </w:rPr>
        <w:t>参 赛 类 别：</w:t>
      </w:r>
      <w:r>
        <w:rPr>
          <w:rFonts w:ascii="微软雅黑" w:eastAsia="微软雅黑" w:hAnsi="微软雅黑" w:hint="eastAsia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现代农业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制造业</w:t>
      </w:r>
      <w:r>
        <w:rPr>
          <w:rFonts w:ascii="微软雅黑" w:eastAsia="微软雅黑" w:hAnsi="微软雅黑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 xml:space="preserve">信息技术服务    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</w:p>
    <w:p w:rsidR="00182823" w:rsidRDefault="003E13AB">
      <w:r>
        <w:rPr>
          <w:rFonts w:ascii="微软雅黑" w:eastAsia="微软雅黑" w:hAnsi="微软雅黑"/>
          <w:sz w:val="44"/>
        </w:rPr>
        <w:t xml:space="preserve">  </w:t>
      </w:r>
      <w:r w:rsidR="00073BF7">
        <w:rPr>
          <w:rFonts w:ascii="微软雅黑" w:eastAsia="微软雅黑" w:hAnsi="微软雅黑"/>
          <w:sz w:val="44"/>
        </w:rPr>
        <w:tab/>
      </w:r>
      <w:r w:rsidR="00073BF7">
        <w:rPr>
          <w:rFonts w:ascii="微软雅黑" w:eastAsia="微软雅黑" w:hAnsi="微软雅黑"/>
          <w:sz w:val="44"/>
        </w:rPr>
        <w:tab/>
      </w:r>
      <w:r w:rsidR="00073BF7">
        <w:rPr>
          <w:rFonts w:ascii="微软雅黑" w:eastAsia="微软雅黑" w:hAnsi="微软雅黑"/>
          <w:sz w:val="44"/>
        </w:rPr>
        <w:tab/>
        <w:t xml:space="preserve"> </w:t>
      </w:r>
      <w:r>
        <w:rPr>
          <w:rFonts w:ascii="微软雅黑" w:eastAsia="微软雅黑" w:hAnsi="微软雅黑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 xml:space="preserve">文化创意服务 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 xml:space="preserve">社会服务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公益创业</w:t>
      </w:r>
    </w:p>
    <w:p w:rsidR="00182823" w:rsidRDefault="003E13AB"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 目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项目负责人： 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联 系 电 话：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 xml:space="preserve">负责人邮箱：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182823" w:rsidRDefault="003E13AB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推 荐 日 期：         年       月       日  </w:t>
      </w:r>
    </w:p>
    <w:p w:rsidR="00182823" w:rsidRDefault="00182823">
      <w:pPr>
        <w:adjustRightInd w:val="0"/>
        <w:snapToGrid w:val="0"/>
        <w:spacing w:line="360" w:lineRule="auto"/>
        <w:rPr>
          <w:rFonts w:ascii="楷体_GB2312" w:eastAsia="楷体_GB2312" w:hAnsi="宋体"/>
          <w:sz w:val="30"/>
        </w:rPr>
      </w:pPr>
    </w:p>
    <w:p w:rsidR="00182823" w:rsidRDefault="00182823">
      <w:pPr>
        <w:adjustRightInd w:val="0"/>
        <w:snapToGrid w:val="0"/>
        <w:spacing w:line="360" w:lineRule="auto"/>
        <w:jc w:val="center"/>
        <w:rPr>
          <w:sz w:val="28"/>
        </w:rPr>
      </w:pPr>
    </w:p>
    <w:sectPr w:rsidR="0018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E4" w:rsidRDefault="00E726E4" w:rsidP="00036360">
      <w:r>
        <w:separator/>
      </w:r>
    </w:p>
  </w:endnote>
  <w:endnote w:type="continuationSeparator" w:id="0">
    <w:p w:rsidR="00E726E4" w:rsidRDefault="00E726E4" w:rsidP="0003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E4" w:rsidRDefault="00E726E4" w:rsidP="00036360">
      <w:r>
        <w:separator/>
      </w:r>
    </w:p>
  </w:footnote>
  <w:footnote w:type="continuationSeparator" w:id="0">
    <w:p w:rsidR="00E726E4" w:rsidRDefault="00E726E4" w:rsidP="0003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0"/>
    <w:rsid w:val="00003CDC"/>
    <w:rsid w:val="00015776"/>
    <w:rsid w:val="00026058"/>
    <w:rsid w:val="00033CDC"/>
    <w:rsid w:val="00036360"/>
    <w:rsid w:val="00062964"/>
    <w:rsid w:val="00073BF7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8282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A5A15"/>
    <w:rsid w:val="003C1A3F"/>
    <w:rsid w:val="003C62F0"/>
    <w:rsid w:val="003E13AB"/>
    <w:rsid w:val="003F65B7"/>
    <w:rsid w:val="004074F2"/>
    <w:rsid w:val="00416C03"/>
    <w:rsid w:val="00463D40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59E"/>
    <w:rsid w:val="006E3C4D"/>
    <w:rsid w:val="007455D6"/>
    <w:rsid w:val="00745B9E"/>
    <w:rsid w:val="007543A2"/>
    <w:rsid w:val="007553C0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23B5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17333"/>
    <w:rsid w:val="00E726E4"/>
    <w:rsid w:val="00EA38DD"/>
    <w:rsid w:val="00EA5AEC"/>
    <w:rsid w:val="00F031F4"/>
    <w:rsid w:val="00F60B58"/>
    <w:rsid w:val="00F8656B"/>
    <w:rsid w:val="00F96659"/>
    <w:rsid w:val="00F96D3B"/>
    <w:rsid w:val="00FF7A17"/>
    <w:rsid w:val="7F2B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北理工</cp:lastModifiedBy>
  <cp:revision>10</cp:revision>
  <cp:lastPrinted>2017-04-10T07:09:00Z</cp:lastPrinted>
  <dcterms:created xsi:type="dcterms:W3CDTF">2018-02-23T07:37:00Z</dcterms:created>
  <dcterms:modified xsi:type="dcterms:W3CDTF">2022-02-28T03:57:00Z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